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</w:p>
    <w:p>
      <w:pPr>
        <w:pStyle w:val="1"/>
        <w:rPr/>
      </w:pPr>
      <w:r>
        <w:rPr/>
        <w:t>Сведения</w:t>
        <w:br/>
        <w:t>о доходах, расходах, об имуществе и обязательствах имущественного характера за период с 1 января 2019 г. по 31 декабря 2019г.</w:t>
      </w:r>
    </w:p>
    <w:p>
      <w:pPr>
        <w:pStyle w:val="Normal"/>
        <w:rPr/>
      </w:pPr>
      <w:r>
        <w:rPr/>
      </w:r>
    </w:p>
    <w:tbl>
      <w:tblPr>
        <w:tblW w:w="15918" w:type="dxa"/>
        <w:jc w:val="left"/>
        <w:tblInd w:w="-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"/>
        <w:gridCol w:w="1560"/>
        <w:gridCol w:w="1418"/>
        <w:gridCol w:w="1317"/>
        <w:gridCol w:w="980"/>
        <w:gridCol w:w="1106"/>
        <w:gridCol w:w="1134"/>
        <w:gridCol w:w="1416"/>
        <w:gridCol w:w="992"/>
        <w:gridCol w:w="1418"/>
        <w:gridCol w:w="1134"/>
        <w:gridCol w:w="1417"/>
        <w:gridCol w:w="1559"/>
      </w:tblGrid>
      <w:tr>
        <w:trPr/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bookmarkStart w:id="0" w:name="sub_1111"/>
            <w:r>
              <w:rPr/>
              <w:t>N</w:t>
            </w:r>
            <w:bookmarkEnd w:id="0"/>
          </w:p>
          <w:p>
            <w:pPr>
              <w:pStyle w:val="Style26"/>
              <w:jc w:val="center"/>
              <w:rPr/>
            </w:pPr>
            <w:r>
              <w:rP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Объекты недвижимости, находящиеся 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Декларированный 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вид объекта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площадь 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страна расположения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Тучевская Карина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Заведующий детским садом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1)жилой дом </w:t>
            </w:r>
          </w:p>
          <w:p>
            <w:pPr>
              <w:pStyle w:val="Style26"/>
              <w:rPr/>
            </w:pPr>
            <w:r>
              <w:rPr/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1)46</w:t>
            </w:r>
          </w:p>
          <w:p>
            <w:pPr>
              <w:pStyle w:val="Style26"/>
              <w:rPr/>
            </w:pPr>
            <w:r>
              <w:rPr/>
              <w:t>2)2235,0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116265,80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1)земельный участок</w:t>
            </w:r>
          </w:p>
          <w:p>
            <w:pPr>
              <w:pStyle w:val="Style26"/>
              <w:rPr/>
            </w:pPr>
            <w:r>
              <w:rPr/>
              <w:t>2)земельный участок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1)индивидуальная</w:t>
            </w:r>
          </w:p>
          <w:p>
            <w:pPr>
              <w:pStyle w:val="Style26"/>
              <w:rPr/>
            </w:pPr>
            <w:r>
              <w:rPr/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1)22400,0</w:t>
            </w:r>
          </w:p>
          <w:p>
            <w:pPr>
              <w:pStyle w:val="Style26"/>
              <w:rPr/>
            </w:pPr>
            <w:r>
              <w:rPr/>
              <w:t>2)67300,0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1)жилой дом </w:t>
            </w:r>
          </w:p>
          <w:p>
            <w:pPr>
              <w:pStyle w:val="Style26"/>
              <w:rPr/>
            </w:pPr>
            <w:r>
              <w:rPr/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1)46</w:t>
            </w:r>
          </w:p>
          <w:p>
            <w:pPr>
              <w:pStyle w:val="Style26"/>
              <w:rPr/>
            </w:pPr>
            <w:r>
              <w:rPr/>
              <w:t>2)2235,0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1)ВАЗ 21103</w:t>
            </w:r>
          </w:p>
          <w:p>
            <w:pPr>
              <w:pStyle w:val="Style26"/>
              <w:rPr/>
            </w:pPr>
            <w:r>
              <w:rPr/>
              <w:t>2)ВАЗ211440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311507,15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Несовершеннолетний ребенок дочь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 xml:space="preserve">1)жилой дом </w:t>
            </w:r>
          </w:p>
          <w:p>
            <w:pPr>
              <w:pStyle w:val="Style26"/>
              <w:rPr/>
            </w:pPr>
            <w:r>
              <w:rPr/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1)46</w:t>
            </w:r>
          </w:p>
          <w:p>
            <w:pPr>
              <w:pStyle w:val="Style26"/>
              <w:rPr/>
            </w:pPr>
            <w:r>
              <w:rPr/>
              <w:t>2)260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800" w:footer="0" w:bottom="80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6a72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cs="Times New Roman CYR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c36a72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c36a7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sid w:val="00c36a72"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c36a72"/>
    <w:rPr>
      <w:rFonts w:cs="Times New Roman"/>
      <w:b/>
      <w:color w:val="106BBE"/>
    </w:rPr>
  </w:style>
  <w:style w:type="character" w:styleId="Style15" w:customStyle="1">
    <w:name w:val="Цветовое выделение для Текст"/>
    <w:uiPriority w:val="99"/>
    <w:qFormat/>
    <w:rsid w:val="00c36a72"/>
    <w:rPr>
      <w:rFonts w:ascii="Times New Roman CYR" w:hAnsi="Times New Roman CY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Текст (справка)"/>
    <w:basedOn w:val="Normal"/>
    <w:next w:val="Normal"/>
    <w:uiPriority w:val="99"/>
    <w:qFormat/>
    <w:rsid w:val="00c36a72"/>
    <w:pPr>
      <w:ind w:left="170" w:right="170" w:hanging="0"/>
      <w:jc w:val="left"/>
    </w:pPr>
    <w:rPr/>
  </w:style>
  <w:style w:type="paragraph" w:styleId="Style22" w:customStyle="1">
    <w:name w:val="Комментарий"/>
    <w:basedOn w:val="Style21"/>
    <w:next w:val="Normal"/>
    <w:uiPriority w:val="99"/>
    <w:qFormat/>
    <w:rsid w:val="00c36a72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23" w:customStyle="1">
    <w:name w:val="Информация о версии"/>
    <w:basedOn w:val="Style22"/>
    <w:next w:val="Normal"/>
    <w:uiPriority w:val="99"/>
    <w:qFormat/>
    <w:rsid w:val="00c36a72"/>
    <w:pPr/>
    <w:rPr>
      <w:i/>
      <w:iCs/>
    </w:rPr>
  </w:style>
  <w:style w:type="paragraph" w:styleId="Style24" w:customStyle="1">
    <w:name w:val="Текст информации об изменениях"/>
    <w:basedOn w:val="Normal"/>
    <w:next w:val="Normal"/>
    <w:uiPriority w:val="99"/>
    <w:qFormat/>
    <w:rsid w:val="00c36a72"/>
    <w:pPr/>
    <w:rPr>
      <w:color w:val="353842"/>
      <w:sz w:val="20"/>
      <w:szCs w:val="20"/>
    </w:rPr>
  </w:style>
  <w:style w:type="paragraph" w:styleId="Style25" w:customStyle="1">
    <w:name w:val="Информация об изменениях"/>
    <w:basedOn w:val="Style24"/>
    <w:next w:val="Normal"/>
    <w:uiPriority w:val="99"/>
    <w:qFormat/>
    <w:rsid w:val="00c36a72"/>
    <w:pPr>
      <w:spacing w:before="180" w:after="0"/>
      <w:ind w:left="360" w:right="360" w:hanging="0"/>
    </w:pPr>
    <w:rPr>
      <w:shd w:fill="EAEFED" w:val="clear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c36a72"/>
    <w:pPr>
      <w:ind w:hanging="0"/>
    </w:pPr>
    <w:rPr/>
  </w:style>
  <w:style w:type="paragraph" w:styleId="Style27" w:customStyle="1">
    <w:name w:val="Подзаголовок для информации об изменениях"/>
    <w:basedOn w:val="Style24"/>
    <w:next w:val="Normal"/>
    <w:uiPriority w:val="99"/>
    <w:qFormat/>
    <w:rsid w:val="00c36a72"/>
    <w:pPr/>
    <w:rPr>
      <w:b/>
      <w:bCs/>
    </w:rPr>
  </w:style>
  <w:style w:type="paragraph" w:styleId="Style28" w:customStyle="1">
    <w:name w:val="Прижатый влево"/>
    <w:basedOn w:val="Normal"/>
    <w:next w:val="Normal"/>
    <w:uiPriority w:val="99"/>
    <w:qFormat/>
    <w:rsid w:val="00c36a72"/>
    <w:pPr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8CA6-BA4E-4A7F-896F-FD6CC9D5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LibreOffice/6.1.3.2$Windows_X86_64 LibreOffice_project/86daf60bf00efa86ad547e59e09d6bb77c699acb</Application>
  <Pages>1</Pages>
  <Words>141</Words>
  <Characters>942</Characters>
  <CharactersWithSpaces>1027</CharactersWithSpaces>
  <Paragraphs>63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2021-07-20T08:18:00Z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2021-07-22T11:19:17Z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